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04" w:rsidRDefault="00CF5C04" w:rsidP="00CF5C04">
      <w:pPr>
        <w:pStyle w:val="a3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0C5407" w:rsidRDefault="000C5407" w:rsidP="00366040">
      <w:pPr>
        <w:pStyle w:val="a3"/>
        <w:spacing w:after="240" w:afterAutospacing="0" w:line="276" w:lineRule="auto"/>
        <w:jc w:val="center"/>
      </w:pPr>
    </w:p>
    <w:p w:rsidR="000C5407" w:rsidRDefault="000C5407" w:rsidP="00366040">
      <w:pPr>
        <w:pStyle w:val="a3"/>
        <w:spacing w:after="240" w:afterAutospacing="0" w:line="276" w:lineRule="auto"/>
        <w:jc w:val="center"/>
      </w:pPr>
    </w:p>
    <w:p w:rsidR="000C5407" w:rsidRDefault="000C5407" w:rsidP="00366040">
      <w:pPr>
        <w:pStyle w:val="a3"/>
        <w:spacing w:after="240" w:afterAutospacing="0" w:line="276" w:lineRule="auto"/>
        <w:jc w:val="center"/>
      </w:pPr>
    </w:p>
    <w:p w:rsidR="000C5407" w:rsidRDefault="000C5407" w:rsidP="00366040">
      <w:pPr>
        <w:pStyle w:val="a3"/>
        <w:spacing w:after="240" w:afterAutospacing="0" w:line="276" w:lineRule="auto"/>
        <w:jc w:val="center"/>
      </w:pPr>
    </w:p>
    <w:p w:rsidR="000C5407" w:rsidRDefault="000C5407" w:rsidP="00366040">
      <w:pPr>
        <w:pStyle w:val="a3"/>
        <w:spacing w:after="240" w:afterAutospacing="0" w:line="276" w:lineRule="auto"/>
        <w:jc w:val="center"/>
      </w:pPr>
    </w:p>
    <w:p w:rsidR="009B6C56" w:rsidRDefault="00366040" w:rsidP="009B6C56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br/>
      </w:r>
      <w:r>
        <w:rPr>
          <w:b/>
          <w:bCs/>
          <w:sz w:val="28"/>
          <w:szCs w:val="28"/>
        </w:rPr>
        <w:t>П</w:t>
      </w:r>
      <w:r w:rsidR="009B6C56">
        <w:rPr>
          <w:b/>
          <w:bCs/>
          <w:sz w:val="28"/>
          <w:szCs w:val="28"/>
        </w:rPr>
        <w:t>ОЛОЖЕНИЕ</w:t>
      </w:r>
    </w:p>
    <w:p w:rsidR="00366040" w:rsidRDefault="00366040" w:rsidP="009B6C56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о педагогическом совете </w:t>
      </w:r>
      <w:r>
        <w:rPr>
          <w:b/>
          <w:bCs/>
          <w:sz w:val="28"/>
          <w:szCs w:val="28"/>
        </w:rPr>
        <w:br/>
      </w:r>
      <w:r w:rsidRPr="000C5407">
        <w:rPr>
          <w:bCs/>
          <w:sz w:val="28"/>
          <w:szCs w:val="28"/>
        </w:rPr>
        <w:t xml:space="preserve">муниципального бюджетного общеобразовательного учреждения </w:t>
      </w:r>
      <w:r w:rsidRPr="000C5407">
        <w:rPr>
          <w:bCs/>
          <w:sz w:val="28"/>
          <w:szCs w:val="28"/>
        </w:rPr>
        <w:br/>
        <w:t>«Средняя общеобразовательная школа №22</w:t>
      </w:r>
      <w:r w:rsidRPr="000C5407">
        <w:rPr>
          <w:sz w:val="28"/>
          <w:szCs w:val="28"/>
        </w:rPr>
        <w:t xml:space="preserve">» </w:t>
      </w:r>
      <w:r w:rsidRPr="000C5407">
        <w:rPr>
          <w:sz w:val="28"/>
          <w:szCs w:val="28"/>
        </w:rPr>
        <w:br/>
      </w:r>
      <w:r>
        <w:rPr>
          <w:b/>
          <w:sz w:val="28"/>
          <w:szCs w:val="28"/>
        </w:rPr>
        <w:br/>
      </w: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Default="000C5407" w:rsidP="00366040">
      <w:pPr>
        <w:pStyle w:val="a3"/>
        <w:spacing w:after="240" w:afterAutospacing="0" w:line="276" w:lineRule="auto"/>
        <w:jc w:val="center"/>
        <w:rPr>
          <w:b/>
          <w:bCs/>
          <w:sz w:val="28"/>
          <w:szCs w:val="28"/>
        </w:rPr>
      </w:pPr>
    </w:p>
    <w:p w:rsidR="000C5407" w:rsidRPr="000C5407" w:rsidRDefault="000C5407" w:rsidP="00366040">
      <w:pPr>
        <w:pStyle w:val="a3"/>
        <w:spacing w:after="240" w:afterAutospacing="0" w:line="276" w:lineRule="auto"/>
        <w:jc w:val="center"/>
        <w:rPr>
          <w:bCs/>
        </w:rPr>
      </w:pPr>
      <w:r w:rsidRPr="000C5407">
        <w:rPr>
          <w:bCs/>
        </w:rPr>
        <w:t>Набережные Челны</w:t>
      </w:r>
    </w:p>
    <w:p w:rsidR="009C0BA9" w:rsidRDefault="009C0BA9" w:rsidP="00366040">
      <w:pPr>
        <w:pStyle w:val="a3"/>
        <w:spacing w:after="240" w:afterAutospacing="0" w:line="276" w:lineRule="auto"/>
        <w:jc w:val="center"/>
        <w:rPr>
          <w:b/>
          <w:bCs/>
        </w:rPr>
      </w:pPr>
    </w:p>
    <w:p w:rsidR="00366040" w:rsidRDefault="009C0BA9" w:rsidP="00366040">
      <w:pPr>
        <w:pStyle w:val="a3"/>
        <w:spacing w:after="240" w:afterAutospacing="0" w:line="276" w:lineRule="auto"/>
        <w:jc w:val="center"/>
        <w:rPr>
          <w:b/>
        </w:rPr>
      </w:pPr>
      <w:r>
        <w:rPr>
          <w:b/>
          <w:bCs/>
        </w:rPr>
        <w:lastRenderedPageBreak/>
        <w:t xml:space="preserve">1. Общие положения </w:t>
      </w:r>
    </w:p>
    <w:p w:rsidR="00366040" w:rsidRDefault="00366040" w:rsidP="00A564E6">
      <w:pPr>
        <w:pStyle w:val="a3"/>
        <w:spacing w:after="240" w:afterAutospacing="0" w:line="276" w:lineRule="auto"/>
        <w:jc w:val="both"/>
        <w:rPr>
          <w:b/>
          <w:bCs/>
          <w:sz w:val="26"/>
          <w:szCs w:val="26"/>
        </w:rPr>
      </w:pPr>
      <w:r>
        <w:t xml:space="preserve">1. 1. Настоящее положение разработано на основе Федерального закона от 29.12.2012 года № 273-ФЗ «Об образовании в Российской Федерации», Устава муниципального бюджетного общеобразовательного учреждения «Средняя общеобразовательная школа №22 » (далее — МБОУ). </w:t>
      </w:r>
      <w:r>
        <w:br/>
        <w:t xml:space="preserve">1 .2. Педагогический совет является коллегиальным органом управления </w:t>
      </w:r>
      <w:r>
        <w:br/>
        <w:t xml:space="preserve">МБОУ. </w:t>
      </w:r>
      <w:r>
        <w:br/>
        <w:t xml:space="preserve">1.3. Педагогический совет образуют сотрудники МБОУ,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 с момента приема на работу до расторжения трудового договора является членом педагогического совета. </w:t>
      </w:r>
      <w:r>
        <w:br/>
        <w:t xml:space="preserve">1 </w:t>
      </w:r>
      <w:r>
        <w:rPr>
          <w:iCs/>
        </w:rPr>
        <w:t xml:space="preserve">.4. </w:t>
      </w:r>
      <w:r>
        <w:t xml:space="preserve">В своей деятельности педагогический совет руководствуется Конвенцией ООН о правах ребенка, федеральным законодательством, законодательством </w:t>
      </w:r>
      <w:r w:rsidR="00F7464C">
        <w:t>РФ</w:t>
      </w:r>
      <w:r>
        <w:t xml:space="preserve"> в сфере образования и социальной защиты, уставом МБОУ</w:t>
      </w:r>
      <w:r w:rsidR="00F7464C">
        <w:t xml:space="preserve"> «СОШ №22»</w:t>
      </w:r>
      <w:r>
        <w:t xml:space="preserve"> и настоящим Положением. </w:t>
      </w:r>
      <w:r>
        <w:br/>
      </w:r>
      <w:r>
        <w:rPr>
          <w:iCs/>
        </w:rPr>
        <w:t xml:space="preserve">1.5. </w:t>
      </w:r>
      <w:r>
        <w:t xml:space="preserve">Педагогический совет избирает из своего состава председателя педагогического совета и секретаря педагогического совета сроком на один учебный год. </w:t>
      </w:r>
      <w:r>
        <w:br/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МБОУ, а также заинтересованные представители органов мёстного самоуправлен</w:t>
      </w:r>
      <w:r w:rsidR="009C0BA9">
        <w:t xml:space="preserve">ия, общественных объединений. </w:t>
      </w:r>
      <w:r w:rsidR="009C0BA9">
        <w:br/>
      </w:r>
    </w:p>
    <w:p w:rsidR="00366040" w:rsidRDefault="00366040" w:rsidP="00366040">
      <w:pPr>
        <w:pStyle w:val="a3"/>
        <w:spacing w:after="240" w:afterAutospacing="0" w:line="360" w:lineRule="auto"/>
        <w:jc w:val="center"/>
        <w:rPr>
          <w:b/>
          <w:bCs/>
        </w:rPr>
      </w:pPr>
      <w:r>
        <w:rPr>
          <w:b/>
          <w:bCs/>
        </w:rPr>
        <w:t>2. Компе</w:t>
      </w:r>
      <w:r w:rsidR="009C0BA9">
        <w:rPr>
          <w:b/>
          <w:bCs/>
        </w:rPr>
        <w:t xml:space="preserve">тенция педагогического совета </w:t>
      </w:r>
    </w:p>
    <w:p w:rsidR="00366040" w:rsidRPr="009C0BA9" w:rsidRDefault="00366040" w:rsidP="00366040">
      <w:pPr>
        <w:pStyle w:val="a3"/>
        <w:spacing w:after="240" w:afterAutospacing="0" w:line="360" w:lineRule="auto"/>
      </w:pPr>
      <w:r w:rsidRPr="009C0BA9">
        <w:rPr>
          <w:bCs/>
          <w:u w:val="single"/>
        </w:rPr>
        <w:t>2.1. Педагогический совет определяет: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 xml:space="preserve">— основные направления образовательной деятельности МБОУ, в том числе теоретико-методологические аспекты и основания нововведений и инноваций, планируемых к реализации в МБОУ; </w:t>
      </w:r>
      <w:r>
        <w:br/>
        <w:t xml:space="preserve">— пути дифференциации образовательного процесса; </w:t>
      </w:r>
      <w:r>
        <w:br/>
        <w:t xml:space="preserve">— направления и пути реализации федеральных государственных образовательных стандартов; </w:t>
      </w:r>
      <w:r>
        <w:br/>
        <w:t xml:space="preserve">— </w:t>
      </w:r>
      <w:proofErr w:type="gramStart"/>
      <w:r>
        <w:t xml:space="preserve"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 </w:t>
      </w:r>
      <w:r>
        <w:br/>
        <w:t xml:space="preserve">— направления работы по предупреждению и ликвидации академической неуспеваемости учащихся; </w:t>
      </w:r>
      <w:r>
        <w:br/>
      </w:r>
      <w:r>
        <w:lastRenderedPageBreak/>
        <w:t>— пути совершенствования воспитательной работы;</w:t>
      </w:r>
      <w:proofErr w:type="gramEnd"/>
      <w:r>
        <w:t xml:space="preserve"> </w:t>
      </w:r>
      <w:r>
        <w:br/>
      </w:r>
      <w:r w:rsidRPr="009C0BA9">
        <w:rPr>
          <w:u w:val="single"/>
        </w:rPr>
        <w:t xml:space="preserve">2.2. </w:t>
      </w:r>
      <w:r w:rsidRPr="009C0BA9">
        <w:rPr>
          <w:bCs/>
          <w:u w:val="single"/>
        </w:rPr>
        <w:t>Педагогический совет осуществляет: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 xml:space="preserve">— изучение и внедрение в практику работы МБОУ новых технологий, методик, методов и приемов; </w:t>
      </w:r>
      <w:r>
        <w:br/>
        <w:t xml:space="preserve">— анализ </w:t>
      </w:r>
      <w:proofErr w:type="gramStart"/>
      <w:r>
        <w:t>степени достижения планируемых результатов освоения основной образовательной программы</w:t>
      </w:r>
      <w:proofErr w:type="gramEnd"/>
      <w:r>
        <w:t xml:space="preserve"> МБОУ; </w:t>
      </w:r>
      <w:r>
        <w:br/>
        <w:t xml:space="preserve">— 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МБОУ, анализ работы МБОУ; </w:t>
      </w:r>
      <w:r>
        <w:br/>
        <w:t xml:space="preserve">— изучение, обобщение результатов деятельности педагогического коллектива в целом и по определенному направлению; </w:t>
      </w:r>
      <w:r>
        <w:br/>
        <w:t xml:space="preserve">— выбор учебно-методического обеспечения, образовательных технологий; </w:t>
      </w:r>
      <w:r>
        <w:br/>
        <w:t xml:space="preserve">— координацию внутренней системы оценки качества образования в </w:t>
      </w:r>
      <w:r>
        <w:br/>
        <w:t xml:space="preserve">МБОУ; </w:t>
      </w:r>
      <w:r>
        <w:br/>
        <w:t xml:space="preserve">— контроль реализации своих решений, соблюдения локальных нормативных актов, регламентирующих образовательный процесс; </w:t>
      </w:r>
      <w:r>
        <w:br/>
        <w:t xml:space="preserve">— организацию методической работы, в том числе участие в организации и проведении методических мероприятий. </w:t>
      </w:r>
      <w:r>
        <w:br/>
      </w:r>
      <w:r w:rsidRPr="009C0BA9">
        <w:rPr>
          <w:bCs/>
          <w:u w:val="single"/>
        </w:rPr>
        <w:t>2.3. Педагогический совет участвует: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 xml:space="preserve">— в разработке основных образовательных программ МБОУ начального общего, основного общего и среднего общего образования; </w:t>
      </w:r>
      <w:r>
        <w:br/>
        <w:t xml:space="preserve">— в разработке программы развития МБОУ; </w:t>
      </w:r>
      <w:r>
        <w:br/>
        <w:t xml:space="preserve">— в разработке локальных нормативных актов МБОУ, обеспечивающих реализацию федеральных государственных образовательных стандартов; </w:t>
      </w:r>
      <w:r>
        <w:br/>
        <w:t xml:space="preserve">— в определении и анализе условий, необходимых для реализации федеральных государственных образовательных стандартов; </w:t>
      </w:r>
      <w:r>
        <w:br/>
        <w:t xml:space="preserve">— в разработке различных программ и планов развития МЪОУ, в том числе долгосрочных, среднесрочных и краткосрочных; </w:t>
      </w:r>
      <w:r>
        <w:br/>
        <w:t xml:space="preserve">— в разработке локальных нормативных актов МБОУ, регламентирующих организацию образовательного процесса </w:t>
      </w:r>
      <w:r>
        <w:br/>
      </w:r>
      <w:r w:rsidRPr="009C0BA9">
        <w:rPr>
          <w:bCs/>
          <w:u w:val="single"/>
        </w:rPr>
        <w:t xml:space="preserve">2.4. Педагогический совет </w:t>
      </w:r>
      <w:proofErr w:type="gramStart"/>
      <w:r w:rsidRPr="009C0BA9">
        <w:rPr>
          <w:bCs/>
          <w:u w:val="single"/>
        </w:rPr>
        <w:t>рассматривает</w:t>
      </w:r>
      <w:proofErr w:type="gramEnd"/>
      <w:r w:rsidRPr="009C0BA9">
        <w:rPr>
          <w:bCs/>
          <w:u w:val="single"/>
        </w:rPr>
        <w:t>/заслушивает: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 xml:space="preserve">отчет директора МБОУ с анализом работы за учебный год; </w:t>
      </w:r>
      <w:r>
        <w:br/>
        <w:t xml:space="preserve">отчеты председателя методического совета, руководителей методических объединений; </w:t>
      </w:r>
      <w:r>
        <w:br/>
        <w:t xml:space="preserve">— отчеты педагогических работников; </w:t>
      </w:r>
      <w:r>
        <w:br/>
        <w:t xml:space="preserve">— доклады представителей организаций и учреждений, взаимодействующих с МБОУ по </w:t>
      </w:r>
      <w:r>
        <w:lastRenderedPageBreak/>
        <w:t xml:space="preserve">вопросам образования; </w:t>
      </w:r>
      <w:r>
        <w:br/>
        <w:t xml:space="preserve">— итоговые документы контрольно-надзорных органов о результатах контрольно-надзорных мероприятий. </w:t>
      </w:r>
      <w:r>
        <w:br/>
      </w:r>
      <w:r w:rsidRPr="009C0BA9">
        <w:rPr>
          <w:bCs/>
          <w:u w:val="single"/>
        </w:rPr>
        <w:t>2.5. Педагогический совет принимает: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 xml:space="preserve"> </w:t>
      </w:r>
      <w:proofErr w:type="gramStart"/>
      <w:r w:rsidR="009C0BA9">
        <w:t>—</w:t>
      </w:r>
      <w:r>
        <w:t>о</w:t>
      </w:r>
      <w:proofErr w:type="gramEnd"/>
      <w:r>
        <w:t xml:space="preserve">сновные образовательные программы МБОУ начального общего, основного общего и среднего общего образования; </w:t>
      </w:r>
      <w:r>
        <w:br/>
        <w:t xml:space="preserve">— программу развития МБОУ; </w:t>
      </w:r>
      <w:r w:rsidR="009C0BA9">
        <w:br/>
        <w:t xml:space="preserve">— учебный план; </w:t>
      </w:r>
      <w:r w:rsidR="009C0BA9">
        <w:br/>
        <w:t>— календарный учебный график;</w:t>
      </w:r>
      <w:r w:rsidR="009C0BA9">
        <w:br/>
        <w:t>— рабочие программы;</w:t>
      </w:r>
      <w:r>
        <w:br/>
        <w:t xml:space="preserve">— план учебно-воспитательной работы МБОУ на учебный год; </w:t>
      </w:r>
      <w:r>
        <w:br/>
        <w:t xml:space="preserve">— локальные нормативные акты МБОУ, регламентирующие организацию образовательного процесса. </w:t>
      </w:r>
      <w:r>
        <w:br/>
      </w:r>
      <w:r w:rsidRPr="009C0BA9">
        <w:rPr>
          <w:bCs/>
          <w:u w:val="single"/>
        </w:rPr>
        <w:t>2.6. Педагогический совет принимает решения: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t>— о проведении пром</w:t>
      </w:r>
      <w:r w:rsidR="009C0BA9">
        <w:t xml:space="preserve">ежуточной аттестации учащихся; </w:t>
      </w:r>
      <w:r>
        <w:br/>
        <w:t xml:space="preserve">— о допуске учащихся 9 и 11 классов к государственной итоговой аттестации; </w:t>
      </w:r>
      <w:r>
        <w:br/>
        <w:t>— о переводе учащихся в следующий класс, условном переводе в следующий класс</w:t>
      </w:r>
      <w:proofErr w:type="gramStart"/>
      <w:r>
        <w:t xml:space="preserve"> </w:t>
      </w:r>
      <w:r w:rsidR="009C0BA9">
        <w:t>,</w:t>
      </w:r>
      <w:proofErr w:type="gramEnd"/>
      <w:r>
        <w:t xml:space="preserve">об оставлении их на повторный год обучения; </w:t>
      </w:r>
      <w:r>
        <w:br/>
        <w:t xml:space="preserve">— о выдаче документов установленного образца об образовании (аттестатов об основном общем и среднем общем образовании); </w:t>
      </w:r>
      <w:r>
        <w:br/>
        <w:t xml:space="preserve">— о награждении учащихся переводных классов, выпускников 9 и 11 классов </w:t>
      </w:r>
      <w:proofErr w:type="gramStart"/>
      <w:r>
        <w:t>—г</w:t>
      </w:r>
      <w:proofErr w:type="gramEnd"/>
      <w:r>
        <w:t>рамот</w:t>
      </w:r>
      <w:r w:rsidR="009C0BA9">
        <w:t>ами</w:t>
      </w:r>
      <w:r>
        <w:t xml:space="preserve"> «За особые успехи в </w:t>
      </w:r>
      <w:r w:rsidR="009C0BA9">
        <w:t xml:space="preserve">учении»; </w:t>
      </w:r>
      <w:r>
        <w:br/>
        <w:t xml:space="preserve">— об отчислении учащегося, достигшего 15 лет, как меры дисциплинарного взыскания (в соответствии с Правилами внутреннего распорядка учащихся МБОУ); </w:t>
      </w:r>
      <w:r>
        <w:br/>
        <w:t xml:space="preserve">— о поддержании творческих поисков и опытно экспериментальной работы педагогических работников; </w:t>
      </w:r>
      <w:r>
        <w:br/>
        <w:t xml:space="preserve">о создании рабочих групп педагогических работников по отдельным направлениям деятельности; </w:t>
      </w:r>
      <w:r>
        <w:br/>
        <w:t xml:space="preserve">— о представлении педагогических работников МБОУ к награждению отраслевыми и ведомственными наградами; </w:t>
      </w:r>
      <w:r>
        <w:br/>
        <w:t xml:space="preserve">— о применении к учащимся мер воспитательного воздействия, в соответствии с Правилами внутреннего распорядка учащихся МБОУ </w:t>
      </w:r>
      <w:r>
        <w:br/>
        <w:t>— о создании временных творческих объединений с приглашением спе</w:t>
      </w:r>
      <w:r w:rsidR="009C0BA9">
        <w:t xml:space="preserve">циалистов различного профиля. </w:t>
      </w:r>
    </w:p>
    <w:p w:rsidR="00366040" w:rsidRDefault="00366040" w:rsidP="00366040">
      <w:pPr>
        <w:pStyle w:val="a3"/>
        <w:spacing w:after="240" w:afterAutospacing="0" w:line="360" w:lineRule="auto"/>
        <w:jc w:val="center"/>
      </w:pPr>
      <w:r>
        <w:rPr>
          <w:b/>
          <w:bCs/>
        </w:rPr>
        <w:lastRenderedPageBreak/>
        <w:t xml:space="preserve">3. Права педагогического совета. </w:t>
      </w:r>
    </w:p>
    <w:p w:rsidR="00366040" w:rsidRDefault="00366040" w:rsidP="00366040">
      <w:pPr>
        <w:pStyle w:val="a3"/>
        <w:spacing w:after="240" w:afterAutospacing="0" w:line="360" w:lineRule="auto"/>
        <w:rPr>
          <w:b/>
          <w:bCs/>
        </w:rPr>
      </w:pPr>
      <w:r>
        <w:t xml:space="preserve">3.1. </w:t>
      </w:r>
      <w:proofErr w:type="gramStart"/>
      <w:r>
        <w:t xml:space="preserve">В соответствии со своей компетенцией, установленной настоящим Положением, педагогический совет имеет право: </w:t>
      </w:r>
      <w:r>
        <w:br/>
        <w:t xml:space="preserve">— обращаться к администрации МБОУ, коллегиальным органам управления МБОУ и получать информацию по результатам рассмотрения обращений: </w:t>
      </w:r>
      <w:r>
        <w:br/>
        <w:t xml:space="preserve">— приглашать на свои заседания учащихся и их родителей (законных представителей); любых специалистов для получения квалифицированных консультаций; </w:t>
      </w:r>
      <w:r>
        <w:br/>
        <w:t>разрабатывать локальные нормативные акты МБОУ, регламентирующие организацию образовательного процесса;</w:t>
      </w:r>
      <w:proofErr w:type="gramEnd"/>
      <w:r>
        <w:t xml:space="preserve"> </w:t>
      </w:r>
      <w:r>
        <w:br/>
        <w:t xml:space="preserve">— разрабатывать образовательную программу МБОУ, программу развития МБОУ </w:t>
      </w:r>
      <w:r>
        <w:br/>
        <w:t xml:space="preserve">—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0У; </w:t>
      </w:r>
      <w:r>
        <w:br/>
        <w:t xml:space="preserve">— рекомендовать разработки педагогических работников МБОУ к публикации; </w:t>
      </w:r>
      <w:r>
        <w:br/>
        <w:t xml:space="preserve">— рекомендовать работникам МБОУ повышение квалификации; </w:t>
      </w:r>
      <w:r>
        <w:br/>
        <w:t xml:space="preserve">— рекомендовать представителей МБОУ для участия </w:t>
      </w:r>
      <w:proofErr w:type="gramStart"/>
      <w:r>
        <w:t>в</w:t>
      </w:r>
      <w:proofErr w:type="gramEnd"/>
      <w:r>
        <w:t xml:space="preserve"> </w:t>
      </w:r>
      <w:r w:rsidR="009C0BA9">
        <w:t xml:space="preserve">профессиональных конкурсах19. </w:t>
      </w:r>
    </w:p>
    <w:p w:rsidR="00366040" w:rsidRDefault="00366040" w:rsidP="00366040">
      <w:pPr>
        <w:pStyle w:val="a3"/>
        <w:spacing w:after="240" w:afterAutospacing="0" w:line="360" w:lineRule="auto"/>
        <w:jc w:val="center"/>
      </w:pPr>
      <w:r>
        <w:rPr>
          <w:b/>
          <w:bCs/>
        </w:rPr>
        <w:t>4. Ответственность педагогического совета</w:t>
      </w:r>
      <w:r w:rsidR="009C0BA9">
        <w:rPr>
          <w:b/>
          <w:bCs/>
        </w:rPr>
        <w:t>.</w:t>
      </w:r>
      <w:r>
        <w:rPr>
          <w:b/>
          <w:bCs/>
        </w:rPr>
        <w:t xml:space="preserve"> </w:t>
      </w:r>
    </w:p>
    <w:p w:rsidR="00366040" w:rsidRDefault="00366040" w:rsidP="00366040">
      <w:pPr>
        <w:pStyle w:val="a3"/>
        <w:spacing w:after="240" w:afterAutospacing="0" w:line="360" w:lineRule="auto"/>
        <w:rPr>
          <w:i/>
          <w:iCs/>
        </w:rPr>
      </w:pPr>
      <w:r>
        <w:t xml:space="preserve">4.1. Педагогический совет несет ответственность за: </w:t>
      </w:r>
      <w:r>
        <w:br/>
        <w:t xml:space="preserve">— соблюдение в процессе осуществления деятельности законодательства Российской Федерации в сфере образования; </w:t>
      </w:r>
      <w:r>
        <w:br/>
        <w:t xml:space="preserve">— соответствие принятых решений действующему законодательству и локальным нормативным актам МБОУ; </w:t>
      </w:r>
      <w:r>
        <w:br/>
        <w:t xml:space="preserve">— качественное и своевременное выполнение планов и решений, в том числе направленных на совершенствование деятельности МБОУ; </w:t>
      </w:r>
      <w:r>
        <w:br/>
      </w:r>
      <w:r>
        <w:rPr>
          <w:rFonts w:ascii="Helvetica, sans-serif" w:hAnsi="Helvetica, sans-serif"/>
          <w:sz w:val="8"/>
          <w:szCs w:val="8"/>
        </w:rPr>
        <w:t xml:space="preserve">— </w:t>
      </w:r>
      <w:r>
        <w:t xml:space="preserve">педагогически целесообразный выбор </w:t>
      </w:r>
      <w:r>
        <w:rPr>
          <w:i/>
          <w:iCs/>
          <w:sz w:val="28"/>
          <w:szCs w:val="28"/>
        </w:rPr>
        <w:t xml:space="preserve">и </w:t>
      </w:r>
      <w:r>
        <w:t xml:space="preserve">реализацию в полном объеме образовательных программ в соответствии с основной образовательной программой МБОУ </w:t>
      </w:r>
      <w:r>
        <w:br/>
      </w:r>
      <w:r>
        <w:rPr>
          <w:rFonts w:ascii="Helvetica, sans-serif" w:hAnsi="Helvetica, sans-serif"/>
          <w:sz w:val="8"/>
          <w:szCs w:val="8"/>
        </w:rPr>
        <w:t xml:space="preserve">- </w:t>
      </w:r>
      <w:r>
        <w:t xml:space="preserve">квалифицированную и объективную оценку деятельности МБОУ; выполнение плана своей работы </w:t>
      </w:r>
      <w:r>
        <w:br/>
      </w:r>
      <w:r>
        <w:rPr>
          <w:rFonts w:ascii="Helvetica, sans-serif" w:hAnsi="Helvetica, sans-serif"/>
          <w:sz w:val="8"/>
          <w:szCs w:val="8"/>
        </w:rPr>
        <w:t xml:space="preserve">— </w:t>
      </w:r>
      <w:r w:rsidR="009C0BA9">
        <w:t xml:space="preserve">результаты деятельности МБОУ. </w:t>
      </w:r>
    </w:p>
    <w:p w:rsidR="00366040" w:rsidRDefault="00366040" w:rsidP="00366040">
      <w:pPr>
        <w:pStyle w:val="a3"/>
        <w:spacing w:after="240" w:afterAutospacing="0" w:line="360" w:lineRule="auto"/>
        <w:jc w:val="center"/>
      </w:pPr>
      <w:r>
        <w:rPr>
          <w:b/>
          <w:iCs/>
        </w:rPr>
        <w:t>5.</w:t>
      </w:r>
      <w:r>
        <w:rPr>
          <w:i/>
          <w:iCs/>
        </w:rPr>
        <w:t xml:space="preserve"> </w:t>
      </w:r>
      <w:r>
        <w:rPr>
          <w:b/>
          <w:bCs/>
        </w:rPr>
        <w:t xml:space="preserve">Регламент работы педагогического совета </w:t>
      </w:r>
    </w:p>
    <w:p w:rsidR="00366040" w:rsidRDefault="00366040" w:rsidP="00366040">
      <w:pPr>
        <w:pStyle w:val="a3"/>
        <w:spacing w:after="240" w:afterAutospacing="0" w:line="360" w:lineRule="auto"/>
        <w:rPr>
          <w:b/>
          <w:bCs/>
        </w:rPr>
      </w:pPr>
      <w:r>
        <w:t xml:space="preserve">5.1. Педагогический совет проводится не реже одного раза в четверть. При необходимости проводятся внеплановые педагогические советы. </w:t>
      </w:r>
      <w:r>
        <w:br/>
      </w:r>
      <w:r>
        <w:lastRenderedPageBreak/>
        <w:t xml:space="preserve">5.2. Тематика заседаний педагогического совета включается в годовой план работы МБОУ с учетом целей и задач работы МБОУ и утверждается на первом в учебном году заседании педагогического совета. </w:t>
      </w:r>
      <w:r>
        <w:br/>
        <w:t xml:space="preserve">5.3. Работой педагогического совета руководит председатель педагогического совета. </w:t>
      </w:r>
      <w:r>
        <w:br/>
      </w:r>
      <w:r>
        <w:rPr>
          <w:iCs/>
        </w:rPr>
        <w:t>5.4.</w:t>
      </w:r>
      <w:r>
        <w:rPr>
          <w:i/>
          <w:iCs/>
        </w:rPr>
        <w:t xml:space="preserve"> </w:t>
      </w:r>
      <w:proofErr w:type="gramStart"/>
      <w:r>
        <w:t xml:space="preserve"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е целью подготовки каждого педагога к обсуждению темы и обнародуется секретарем педагогического совета на информационном стенде МБОУ для педагогических работников. </w:t>
      </w:r>
      <w:r>
        <w:br/>
        <w:t xml:space="preserve">5.5. для подготовки и проведения педагогического совета создаются инициативные группы педагогов. </w:t>
      </w:r>
      <w:r>
        <w:br/>
      </w:r>
      <w:r>
        <w:rPr>
          <w:iCs/>
        </w:rPr>
        <w:t>5.6.</w:t>
      </w:r>
      <w:proofErr w:type="gramEnd"/>
      <w:r>
        <w:rPr>
          <w:i/>
          <w:iCs/>
        </w:rPr>
        <w:t xml:space="preserve"> </w:t>
      </w:r>
      <w: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МБОУ присутствовало не менее двух третей состава, и считаются принятыми, если за решение проголосовало более половины присутствовавших на заседании. </w:t>
      </w:r>
      <w:r>
        <w:br/>
      </w:r>
      <w:r>
        <w:rPr>
          <w:iCs/>
        </w:rPr>
        <w:t>5.7.</w:t>
      </w:r>
      <w:r>
        <w:rPr>
          <w:i/>
          <w:iCs/>
        </w:rPr>
        <w:t xml:space="preserve"> </w:t>
      </w:r>
      <w:r>
        <w:t xml:space="preserve">Решения педагогического совета, утвержденные руководителем МБОУ путем издания соответствующего приказа, становятся обязательными для всех членов педагогического коллектива. </w:t>
      </w:r>
      <w:r>
        <w:br/>
      </w:r>
      <w:r>
        <w:rPr>
          <w:iCs/>
        </w:rPr>
        <w:t>5.8</w:t>
      </w:r>
      <w:r>
        <w:rPr>
          <w:i/>
          <w:iCs/>
        </w:rPr>
        <w:t xml:space="preserve">. </w:t>
      </w:r>
      <w:r>
        <w:t xml:space="preserve">Организацию выполнения решений педагогического совета осуществляет директор МБОУ и ответственные лица, указанные в решении. Результаты этой работы сообщаются членам педагогического совета </w:t>
      </w:r>
      <w:r w:rsidR="009C0BA9">
        <w:t>на последующих его заседаниях.</w:t>
      </w:r>
    </w:p>
    <w:p w:rsidR="00366040" w:rsidRDefault="00366040" w:rsidP="00366040">
      <w:pPr>
        <w:pStyle w:val="a3"/>
        <w:spacing w:after="240" w:afterAutospacing="0" w:line="360" w:lineRule="auto"/>
        <w:jc w:val="center"/>
      </w:pPr>
      <w:r>
        <w:rPr>
          <w:b/>
          <w:bCs/>
        </w:rPr>
        <w:t>6. Делопроизводство педагогического совета</w:t>
      </w:r>
      <w:r w:rsidR="009C0BA9">
        <w:rPr>
          <w:b/>
          <w:bCs/>
        </w:rPr>
        <w:t>.</w:t>
      </w:r>
      <w:r>
        <w:rPr>
          <w:b/>
          <w:bCs/>
        </w:rPr>
        <w:t xml:space="preserve"> </w:t>
      </w:r>
    </w:p>
    <w:p w:rsidR="00A05ADC" w:rsidRDefault="00366040" w:rsidP="00A05ADC">
      <w:pPr>
        <w:pStyle w:val="a3"/>
        <w:spacing w:before="0" w:beforeAutospacing="0" w:after="0" w:afterAutospacing="0" w:line="360" w:lineRule="auto"/>
      </w:pPr>
      <w:r>
        <w:t xml:space="preserve">6.1. Заседания педагогического совета оформляются протоколом. </w:t>
      </w:r>
      <w:r>
        <w:br/>
        <w:t xml:space="preserve">6.2. Протокол педагогического совета составляется не позднее </w:t>
      </w:r>
      <w:r>
        <w:rPr>
          <w:i/>
          <w:iCs/>
        </w:rPr>
        <w:t xml:space="preserve">5 </w:t>
      </w:r>
      <w:r>
        <w:t xml:space="preserve">дней после его завершения. </w:t>
      </w:r>
      <w:proofErr w:type="gramStart"/>
      <w:r>
        <w:t xml:space="preserve">В протоколе указываются: </w:t>
      </w:r>
      <w:r>
        <w:br/>
        <w:t xml:space="preserve">дата проведения педагогического совета; </w:t>
      </w:r>
      <w:r>
        <w:br/>
        <w:t xml:space="preserve">количество присутствующих (отсутствующих) членов педагогического совета; </w:t>
      </w:r>
      <w:r>
        <w:br/>
        <w:t xml:space="preserve">приглашенные лица (ФИО, должность); </w:t>
      </w:r>
      <w:r>
        <w:br/>
        <w:t xml:space="preserve">— вопросы повестки дня; — выступающие лица; </w:t>
      </w:r>
      <w:r>
        <w:br/>
        <w:t xml:space="preserve">— ход обсуждения вопросов; </w:t>
      </w:r>
      <w:r>
        <w:br/>
        <w:t xml:space="preserve">— предложения, рекомендации и замечания членов педагогического совета и приглашенных лиц </w:t>
      </w:r>
      <w:r>
        <w:br/>
        <w:t xml:space="preserve">— количество голосов, поданных «за», «против» и «воздержался» по </w:t>
      </w:r>
      <w:r>
        <w:br/>
        <w:t xml:space="preserve">— каждому вопросу, поставленному на голосование; </w:t>
      </w:r>
      <w:r>
        <w:br/>
        <w:t xml:space="preserve">решение педагогического совета. </w:t>
      </w:r>
      <w:r>
        <w:br/>
      </w:r>
      <w:r>
        <w:lastRenderedPageBreak/>
        <w:t>6.3.</w:t>
      </w:r>
      <w:proofErr w:type="gramEnd"/>
      <w:r>
        <w:t xml:space="preserve"> Протоколы подписываются председателем и секретарем педагогического совета. </w:t>
      </w:r>
      <w:r>
        <w:br/>
        <w:t xml:space="preserve">6.4. Нумерация протоколов ведется от начала учебного года. </w:t>
      </w:r>
      <w:r>
        <w:br/>
      </w:r>
      <w:r>
        <w:rPr>
          <w:iCs/>
        </w:rPr>
        <w:t>6.5.</w:t>
      </w:r>
      <w:r>
        <w:rPr>
          <w:i/>
          <w:iCs/>
        </w:rPr>
        <w:t xml:space="preserve"> </w:t>
      </w:r>
      <w:r>
        <w:t xml:space="preserve">Книга протоколов педагогического совета нумеруется постранично, прошнуровывается, скрепляется подписью директора МБОУ и печатью МБОУ. </w:t>
      </w:r>
      <w:r>
        <w:br/>
        <w:t>6.6. Книга протоколов педагогического совета входит в его номенклатуру, хранится в делах МБОУ и передается по акту (при смене рук</w:t>
      </w:r>
      <w:r w:rsidR="009C0BA9">
        <w:t xml:space="preserve">оводителя, передаче в архив). </w:t>
      </w:r>
    </w:p>
    <w:p w:rsidR="00A05ADC" w:rsidRDefault="00A05ADC" w:rsidP="00A05ADC">
      <w:pPr>
        <w:pStyle w:val="a3"/>
        <w:spacing w:before="0" w:beforeAutospacing="0" w:after="0" w:afterAutospacing="0" w:line="360" w:lineRule="auto"/>
      </w:pPr>
      <w:r>
        <w:t>6.7. Педагогический совет при чрезвычайных ситуациях (карантин и др.) может быть проведен с использованием информативно – коммуникационных технологий, в том числе дистанционных образовательных технологий. Протокол педсовета распечатывается и подписывается председателем педагогического совета и секретарем.</w:t>
      </w:r>
    </w:p>
    <w:p w:rsidR="003C6990" w:rsidRDefault="003C6990"/>
    <w:sectPr w:rsidR="003C6990" w:rsidSect="009C0BA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6040"/>
    <w:rsid w:val="000C5407"/>
    <w:rsid w:val="000E1183"/>
    <w:rsid w:val="00150D5D"/>
    <w:rsid w:val="00220B90"/>
    <w:rsid w:val="00366040"/>
    <w:rsid w:val="003C6990"/>
    <w:rsid w:val="00477202"/>
    <w:rsid w:val="004B5C5A"/>
    <w:rsid w:val="00517783"/>
    <w:rsid w:val="005D35AA"/>
    <w:rsid w:val="00730440"/>
    <w:rsid w:val="007D0925"/>
    <w:rsid w:val="009B6C56"/>
    <w:rsid w:val="009C0BA9"/>
    <w:rsid w:val="00A05ADC"/>
    <w:rsid w:val="00A564E6"/>
    <w:rsid w:val="00BA2FB7"/>
    <w:rsid w:val="00C36999"/>
    <w:rsid w:val="00CF5C04"/>
    <w:rsid w:val="00F74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604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C5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4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F4363-4B24-4B2B-8FFF-7E6E24837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1745</Words>
  <Characters>9948</Characters>
  <Application>Microsoft Office Word</Application>
  <DocSecurity>0</DocSecurity>
  <Lines>82</Lines>
  <Paragraphs>23</Paragraphs>
  <ScaleCrop>false</ScaleCrop>
  <Company/>
  <LinksUpToDate>false</LinksUpToDate>
  <CharactersWithSpaces>11670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18</cp:revision>
  <cp:lastPrinted>2020-05-18T05:56:00Z</cp:lastPrinted>
  <dcterms:created xsi:type="dcterms:W3CDTF">2014-07-31T06:46:00Z</dcterms:created>
  <dcterms:modified xsi:type="dcterms:W3CDTF">2020-05-18T05:56:00Z</dcterms:modified>
</cp:coreProperties>
</file>